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9FD" w:rsidRPr="00ED64A3" w:rsidRDefault="00F63C25" w:rsidP="00ED64A3">
      <w:pPr>
        <w:spacing w:line="360" w:lineRule="auto"/>
        <w:jc w:val="right"/>
        <w:rPr>
          <w:bCs/>
          <w:sz w:val="20"/>
          <w:szCs w:val="20"/>
          <w:lang w:val="en-US"/>
        </w:rPr>
      </w:pPr>
      <w:r w:rsidRPr="00F4232B">
        <w:rPr>
          <w:bCs/>
          <w:sz w:val="20"/>
          <w:szCs w:val="20"/>
        </w:rPr>
        <w:t xml:space="preserve">Приложение № </w:t>
      </w:r>
      <w:r w:rsidR="001F6E3D">
        <w:rPr>
          <w:bCs/>
          <w:sz w:val="20"/>
          <w:szCs w:val="20"/>
        </w:rPr>
        <w:t>10.</w:t>
      </w:r>
      <w:r w:rsidR="00ED64A3">
        <w:rPr>
          <w:bCs/>
          <w:sz w:val="20"/>
          <w:szCs w:val="20"/>
          <w:lang w:val="en-US"/>
        </w:rPr>
        <w:t>8</w:t>
      </w:r>
    </w:p>
    <w:p w:rsidR="00E8302A" w:rsidRPr="004F5D75" w:rsidRDefault="00E8302A" w:rsidP="00F63C25"/>
    <w:p w:rsidR="00EC2ABC" w:rsidRPr="007329FD" w:rsidRDefault="00362CBC" w:rsidP="00F63C25">
      <w:pPr>
        <w:jc w:val="center"/>
        <w:outlineLvl w:val="0"/>
        <w:rPr>
          <w:b/>
          <w:sz w:val="32"/>
          <w:szCs w:val="32"/>
        </w:rPr>
      </w:pPr>
      <w:r w:rsidRPr="007329FD">
        <w:rPr>
          <w:b/>
          <w:sz w:val="32"/>
          <w:szCs w:val="32"/>
        </w:rPr>
        <w:t>ИЗЧИСЛЕНИЕ НА ЛОШО ВЗЕМАНЕ</w:t>
      </w:r>
    </w:p>
    <w:p w:rsidR="00EC2ABC" w:rsidRPr="004F5D75" w:rsidRDefault="00EC2ABC" w:rsidP="00F63C25"/>
    <w:p w:rsidR="009B38DC" w:rsidRPr="00C37EAB" w:rsidRDefault="00362CBC" w:rsidP="00F63C25">
      <w:pPr>
        <w:jc w:val="center"/>
        <w:outlineLvl w:val="0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Лошо вземане</w:t>
      </w:r>
      <w:r w:rsidR="002E245D" w:rsidRPr="00C37EAB">
        <w:rPr>
          <w:b/>
          <w:sz w:val="22"/>
          <w:szCs w:val="22"/>
          <w:lang w:val="ru-RU"/>
        </w:rPr>
        <w:t xml:space="preserve"> </w:t>
      </w:r>
      <w:r w:rsidR="00EC2ABC" w:rsidRPr="00256845">
        <w:rPr>
          <w:b/>
          <w:sz w:val="22"/>
          <w:szCs w:val="22"/>
          <w:lang w:val="en-US"/>
        </w:rPr>
        <w:t>No</w:t>
      </w:r>
      <w:r w:rsidR="00EC2ABC" w:rsidRPr="00C37EAB">
        <w:rPr>
          <w:b/>
          <w:sz w:val="22"/>
          <w:szCs w:val="22"/>
          <w:lang w:val="ru-RU"/>
        </w:rPr>
        <w:t xml:space="preserve">. . . . </w:t>
      </w:r>
    </w:p>
    <w:p w:rsidR="00053EE0" w:rsidRPr="00471157" w:rsidRDefault="003B7664" w:rsidP="00F63C25">
      <w:pPr>
        <w:jc w:val="center"/>
        <w:rPr>
          <w:i/>
          <w:sz w:val="18"/>
          <w:szCs w:val="18"/>
          <w:lang w:val="ru-RU"/>
        </w:rPr>
      </w:pPr>
      <w:r w:rsidRPr="00C37EAB">
        <w:rPr>
          <w:b/>
          <w:sz w:val="18"/>
          <w:szCs w:val="18"/>
          <w:lang w:val="ru-RU"/>
        </w:rPr>
        <w:t xml:space="preserve"> </w:t>
      </w:r>
      <w:r w:rsidRPr="00C37EAB">
        <w:rPr>
          <w:i/>
          <w:sz w:val="18"/>
          <w:szCs w:val="18"/>
          <w:lang w:val="ru-RU"/>
        </w:rPr>
        <w:t>(</w:t>
      </w:r>
      <w:r w:rsidR="006D7122">
        <w:rPr>
          <w:i/>
          <w:sz w:val="18"/>
          <w:szCs w:val="18"/>
        </w:rPr>
        <w:t xml:space="preserve">попълва се от </w:t>
      </w:r>
      <w:r w:rsidR="00952037">
        <w:rPr>
          <w:i/>
          <w:sz w:val="18"/>
          <w:szCs w:val="18"/>
        </w:rPr>
        <w:t>ОФО</w:t>
      </w:r>
      <w:r w:rsidR="00620FEA">
        <w:rPr>
          <w:i/>
          <w:sz w:val="18"/>
          <w:szCs w:val="18"/>
        </w:rPr>
        <w:t xml:space="preserve"> </w:t>
      </w:r>
      <w:r w:rsidR="007329FD">
        <w:rPr>
          <w:i/>
          <w:sz w:val="18"/>
          <w:szCs w:val="18"/>
        </w:rPr>
        <w:t>–</w:t>
      </w:r>
      <w:r w:rsidR="00620FEA">
        <w:rPr>
          <w:i/>
          <w:sz w:val="18"/>
          <w:szCs w:val="18"/>
        </w:rPr>
        <w:t xml:space="preserve"> ДФ</w:t>
      </w:r>
      <w:r w:rsidR="007329FD">
        <w:rPr>
          <w:i/>
          <w:sz w:val="18"/>
          <w:szCs w:val="18"/>
        </w:rPr>
        <w:t>, ДФЗ</w:t>
      </w:r>
      <w:r w:rsidRPr="00C37EAB">
        <w:rPr>
          <w:i/>
          <w:sz w:val="18"/>
          <w:szCs w:val="18"/>
          <w:lang w:val="ru-RU"/>
        </w:rPr>
        <w:t>)</w:t>
      </w:r>
    </w:p>
    <w:p w:rsidR="006E2998" w:rsidRPr="009E208D" w:rsidRDefault="00952037" w:rsidP="00F63C25">
      <w:pP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</w:t>
      </w:r>
      <w:r w:rsidR="006E2998" w:rsidRPr="00620FEA">
        <w:rPr>
          <w:b/>
          <w:sz w:val="22"/>
          <w:szCs w:val="22"/>
          <w:lang w:val="ru-RU"/>
        </w:rPr>
        <w:t xml:space="preserve"> </w:t>
      </w:r>
      <w:r w:rsidR="0028222C">
        <w:rPr>
          <w:b/>
          <w:sz w:val="22"/>
          <w:szCs w:val="22"/>
        </w:rPr>
        <w:t>О</w:t>
      </w:r>
      <w:r w:rsidR="009E208D">
        <w:rPr>
          <w:b/>
          <w:sz w:val="22"/>
          <w:szCs w:val="22"/>
        </w:rPr>
        <w:t>тдел „</w:t>
      </w:r>
      <w:r w:rsidR="00692C79" w:rsidRPr="00692C79">
        <w:rPr>
          <w:b/>
          <w:sz w:val="22"/>
          <w:szCs w:val="22"/>
        </w:rPr>
        <w:t>Последващ контрол, нередности и оценка на риска</w:t>
      </w:r>
      <w:r w:rsidR="009E208D">
        <w:rPr>
          <w:b/>
          <w:sz w:val="22"/>
          <w:szCs w:val="22"/>
        </w:rPr>
        <w:t>“</w:t>
      </w:r>
      <w:r w:rsidR="009E208D" w:rsidRPr="009E208D">
        <w:rPr>
          <w:b/>
          <w:sz w:val="22"/>
          <w:szCs w:val="22"/>
        </w:rPr>
        <w:t xml:space="preserve"> </w:t>
      </w:r>
      <w:r w:rsidR="009E208D">
        <w:rPr>
          <w:b/>
          <w:sz w:val="22"/>
          <w:szCs w:val="22"/>
        </w:rPr>
        <w:t>, Дирекция</w:t>
      </w:r>
      <w:r w:rsidR="004459A4">
        <w:rPr>
          <w:b/>
          <w:sz w:val="22"/>
          <w:szCs w:val="22"/>
        </w:rPr>
        <w:t xml:space="preserve"> „Морско дело и рибарство”- МЗХ</w:t>
      </w:r>
    </w:p>
    <w:p w:rsidR="00EC2ABC" w:rsidRPr="009B1336" w:rsidRDefault="00EC2ABC" w:rsidP="00F63C25">
      <w:pPr>
        <w:jc w:val="center"/>
        <w:rPr>
          <w:b/>
          <w:sz w:val="20"/>
          <w:szCs w:val="20"/>
        </w:rPr>
      </w:pPr>
    </w:p>
    <w:p w:rsidR="00AE715E" w:rsidRPr="000C77EA" w:rsidRDefault="00AE715E" w:rsidP="00F63C25">
      <w:pPr>
        <w:jc w:val="center"/>
        <w:outlineLvl w:val="0"/>
        <w:rPr>
          <w:b/>
          <w:sz w:val="20"/>
          <w:szCs w:val="20"/>
        </w:rPr>
      </w:pPr>
      <w:r w:rsidRPr="000C77EA">
        <w:rPr>
          <w:b/>
          <w:sz w:val="20"/>
          <w:szCs w:val="20"/>
        </w:rPr>
        <w:t xml:space="preserve">До </w:t>
      </w:r>
    </w:p>
    <w:p w:rsidR="00E40A6D" w:rsidRPr="000C77EA" w:rsidRDefault="00952037" w:rsidP="00F63C25">
      <w:pPr>
        <w:jc w:val="center"/>
        <w:outlineLvl w:val="0"/>
        <w:rPr>
          <w:b/>
          <w:sz w:val="22"/>
          <w:szCs w:val="22"/>
        </w:rPr>
      </w:pPr>
      <w:r w:rsidRPr="000C77EA">
        <w:rPr>
          <w:b/>
          <w:sz w:val="22"/>
          <w:szCs w:val="22"/>
        </w:rPr>
        <w:t xml:space="preserve">Отдел </w:t>
      </w:r>
      <w:r w:rsidR="00ED64A3">
        <w:rPr>
          <w:b/>
          <w:sz w:val="22"/>
          <w:szCs w:val="22"/>
        </w:rPr>
        <w:t>„</w:t>
      </w:r>
      <w:r w:rsidR="003C71E3" w:rsidRPr="000C77EA">
        <w:rPr>
          <w:b/>
          <w:sz w:val="22"/>
          <w:szCs w:val="22"/>
        </w:rPr>
        <w:t>Финансова отчетност</w:t>
      </w:r>
      <w:r w:rsidR="00723BED" w:rsidRPr="000C77EA">
        <w:rPr>
          <w:b/>
          <w:sz w:val="22"/>
          <w:szCs w:val="22"/>
        </w:rPr>
        <w:t>”</w:t>
      </w:r>
      <w:r w:rsidR="00620FEA" w:rsidRPr="000C77EA">
        <w:rPr>
          <w:b/>
          <w:sz w:val="22"/>
          <w:szCs w:val="22"/>
        </w:rPr>
        <w:t xml:space="preserve"> </w:t>
      </w:r>
      <w:r w:rsidR="00D542B2" w:rsidRPr="000C77EA">
        <w:rPr>
          <w:b/>
          <w:sz w:val="22"/>
          <w:szCs w:val="22"/>
        </w:rPr>
        <w:t>–</w:t>
      </w:r>
      <w:r w:rsidR="00620FEA" w:rsidRPr="000C77EA">
        <w:rPr>
          <w:b/>
          <w:sz w:val="22"/>
          <w:szCs w:val="22"/>
        </w:rPr>
        <w:t xml:space="preserve"> ДФ</w:t>
      </w:r>
      <w:r w:rsidR="00D542B2" w:rsidRPr="000C77EA">
        <w:rPr>
          <w:b/>
          <w:sz w:val="22"/>
          <w:szCs w:val="22"/>
        </w:rPr>
        <w:t>, ДФЗ</w:t>
      </w:r>
    </w:p>
    <w:p w:rsidR="00F7554B" w:rsidRPr="004F5D75" w:rsidRDefault="00F7554B" w:rsidP="00ED64A3">
      <w:pPr>
        <w:rPr>
          <w:b/>
          <w:sz w:val="16"/>
          <w:szCs w:val="16"/>
        </w:rPr>
      </w:pPr>
    </w:p>
    <w:p w:rsidR="00053EE0" w:rsidRPr="004F5D75" w:rsidRDefault="00053EE0" w:rsidP="00EC2ABC">
      <w:pPr>
        <w:jc w:val="center"/>
        <w:rPr>
          <w:b/>
          <w:sz w:val="20"/>
          <w:szCs w:val="20"/>
        </w:rPr>
      </w:pPr>
    </w:p>
    <w:p w:rsidR="00EC2ABC" w:rsidRPr="004F5D75" w:rsidRDefault="00723BED" w:rsidP="00DA4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2"/>
          <w:szCs w:val="22"/>
        </w:rPr>
      </w:pPr>
      <w:r>
        <w:rPr>
          <w:sz w:val="22"/>
          <w:szCs w:val="22"/>
        </w:rPr>
        <w:t>Във връзка с доклад за нередност</w:t>
      </w:r>
      <w:r w:rsidR="00053EE0" w:rsidRPr="00C37EAB">
        <w:rPr>
          <w:sz w:val="22"/>
          <w:szCs w:val="22"/>
          <w:lang w:val="ru-RU"/>
        </w:rPr>
        <w:t xml:space="preserve"> </w:t>
      </w:r>
      <w:r w:rsidR="00053EE0" w:rsidRPr="00C37EAB">
        <w:rPr>
          <w:sz w:val="22"/>
          <w:szCs w:val="22"/>
          <w:lang w:val="ru-RU" w:eastAsia="en-US"/>
        </w:rPr>
        <w:t>№…/……..</w:t>
      </w:r>
      <w:r w:rsidR="00620FEA">
        <w:rPr>
          <w:sz w:val="22"/>
          <w:szCs w:val="22"/>
          <w:lang w:eastAsia="en-US"/>
        </w:rPr>
        <w:t>отдел, дирекция</w:t>
      </w:r>
      <w:r w:rsidR="0045498A">
        <w:rPr>
          <w:sz w:val="22"/>
          <w:szCs w:val="22"/>
          <w:lang w:eastAsia="en-US"/>
        </w:rPr>
        <w:t>, ведомство</w:t>
      </w:r>
    </w:p>
    <w:p w:rsidR="00053EE0" w:rsidRPr="004F5D75" w:rsidRDefault="00723BED" w:rsidP="00053EE0">
      <w:pPr>
        <w:widowControl w:val="0"/>
        <w:spacing w:before="120"/>
        <w:rPr>
          <w:sz w:val="22"/>
          <w:szCs w:val="22"/>
          <w:lang w:val="ru-RU" w:eastAsia="en-US"/>
        </w:rPr>
      </w:pPr>
      <w:r>
        <w:rPr>
          <w:sz w:val="22"/>
          <w:szCs w:val="22"/>
          <w:lang w:eastAsia="en-US"/>
        </w:rPr>
        <w:t>Име на бенефициента</w:t>
      </w:r>
      <w:r w:rsidR="00053EE0" w:rsidRPr="004F5D75">
        <w:rPr>
          <w:sz w:val="22"/>
          <w:szCs w:val="22"/>
          <w:lang w:val="ru-RU" w:eastAsia="en-US"/>
        </w:rPr>
        <w:t>:</w:t>
      </w:r>
      <w:r w:rsidR="00E62EC5" w:rsidRPr="004F5D75">
        <w:rPr>
          <w:sz w:val="22"/>
          <w:szCs w:val="22"/>
          <w:lang w:val="ru-RU" w:eastAsia="en-US"/>
        </w:rPr>
        <w:t xml:space="preserve"> ___________________</w:t>
      </w:r>
      <w:r w:rsidR="00053EE0" w:rsidRPr="004F5D75">
        <w:rPr>
          <w:sz w:val="22"/>
          <w:szCs w:val="22"/>
          <w:lang w:val="ru-RU" w:eastAsia="en-US"/>
        </w:rPr>
        <w:t>___________________________________________</w:t>
      </w:r>
    </w:p>
    <w:p w:rsidR="00053EE0" w:rsidRPr="004F5D75" w:rsidRDefault="003C71E3" w:rsidP="00053EE0">
      <w:pPr>
        <w:widowControl w:val="0"/>
        <w:spacing w:before="120"/>
        <w:rPr>
          <w:sz w:val="22"/>
          <w:szCs w:val="22"/>
          <w:lang w:val="ru-RU" w:eastAsia="en-US"/>
        </w:rPr>
      </w:pPr>
      <w:r>
        <w:rPr>
          <w:sz w:val="22"/>
          <w:szCs w:val="22"/>
          <w:lang w:eastAsia="en-US"/>
        </w:rPr>
        <w:t>ЕИК/ЕГН</w:t>
      </w:r>
      <w:r w:rsidRPr="00F63C25">
        <w:rPr>
          <w:sz w:val="22"/>
          <w:szCs w:val="22"/>
          <w:lang w:val="ru-RU" w:eastAsia="en-US"/>
        </w:rPr>
        <w:t xml:space="preserve"> </w:t>
      </w:r>
      <w:r>
        <w:rPr>
          <w:sz w:val="22"/>
          <w:szCs w:val="22"/>
          <w:lang w:eastAsia="en-US"/>
        </w:rPr>
        <w:t>на бенефициента</w:t>
      </w:r>
      <w:r w:rsidR="00053EE0" w:rsidRPr="004F5D75">
        <w:rPr>
          <w:sz w:val="22"/>
          <w:szCs w:val="22"/>
          <w:lang w:val="ru-RU" w:eastAsia="en-US"/>
        </w:rPr>
        <w:t>:</w:t>
      </w:r>
    </w:p>
    <w:p w:rsidR="00AF217A" w:rsidRPr="004F5D75" w:rsidRDefault="0045498A" w:rsidP="00053EE0">
      <w:pPr>
        <w:widowControl w:val="0"/>
        <w:spacing w:before="120"/>
        <w:rPr>
          <w:sz w:val="22"/>
          <w:szCs w:val="22"/>
          <w:lang w:val="ru-RU" w:eastAsia="en-US"/>
        </w:rPr>
      </w:pPr>
      <w:r w:rsidRPr="00642196">
        <w:rPr>
          <w:sz w:val="22"/>
          <w:szCs w:val="22"/>
          <w:lang w:eastAsia="en-US"/>
        </w:rPr>
        <w:t>Искане за плащане</w:t>
      </w:r>
      <w:r w:rsidRPr="00F63C25">
        <w:rPr>
          <w:sz w:val="22"/>
          <w:szCs w:val="22"/>
          <w:lang w:val="ru-RU" w:eastAsia="en-US"/>
        </w:rPr>
        <w:t xml:space="preserve"> </w:t>
      </w:r>
      <w:r w:rsidR="00C34C84" w:rsidRPr="004F5D75">
        <w:rPr>
          <w:sz w:val="22"/>
          <w:szCs w:val="22"/>
          <w:lang w:val="ru-RU" w:eastAsia="en-US"/>
        </w:rPr>
        <w:t>№:</w:t>
      </w:r>
    </w:p>
    <w:p w:rsidR="008F6368" w:rsidRDefault="00723BED" w:rsidP="00053EE0">
      <w:pPr>
        <w:widowControl w:val="0"/>
        <w:spacing w:before="120"/>
        <w:rPr>
          <w:sz w:val="22"/>
          <w:szCs w:val="22"/>
          <w:lang w:val="ru-RU" w:eastAsia="en-US"/>
        </w:rPr>
      </w:pPr>
      <w:r>
        <w:rPr>
          <w:sz w:val="22"/>
          <w:szCs w:val="22"/>
          <w:lang w:eastAsia="en-US"/>
        </w:rPr>
        <w:t>ЕС фонд</w:t>
      </w:r>
      <w:r w:rsidR="008F6368" w:rsidRPr="004F5D75">
        <w:rPr>
          <w:sz w:val="22"/>
          <w:szCs w:val="22"/>
          <w:lang w:val="ru-RU" w:eastAsia="en-US"/>
        </w:rPr>
        <w:t xml:space="preserve">: </w:t>
      </w:r>
      <w:r w:rsidR="0045498A">
        <w:rPr>
          <w:sz w:val="22"/>
          <w:szCs w:val="22"/>
          <w:lang w:val="ru-RU" w:eastAsia="en-US"/>
        </w:rPr>
        <w:t>ЕФМДР</w:t>
      </w:r>
      <w:r w:rsidR="004459A4">
        <w:rPr>
          <w:sz w:val="22"/>
          <w:szCs w:val="22"/>
          <w:lang w:val="ru-RU" w:eastAsia="en-US"/>
        </w:rPr>
        <w:t>А</w:t>
      </w:r>
    </w:p>
    <w:p w:rsidR="004D3EC4" w:rsidRPr="004F5D75" w:rsidRDefault="004D3EC4" w:rsidP="004D3EC4">
      <w:pPr>
        <w:widowControl w:val="0"/>
        <w:spacing w:before="120"/>
        <w:jc w:val="both"/>
        <w:rPr>
          <w:sz w:val="22"/>
          <w:szCs w:val="22"/>
          <w:lang w:val="ru-RU" w:eastAsia="en-US"/>
        </w:rPr>
      </w:pPr>
      <w:r w:rsidRPr="0063272E">
        <w:rPr>
          <w:sz w:val="22"/>
          <w:szCs w:val="22"/>
          <w:lang w:eastAsia="en-US"/>
        </w:rPr>
        <w:t>Мярка по ЕФМДР</w:t>
      </w:r>
      <w:r w:rsidR="004459A4">
        <w:rPr>
          <w:sz w:val="22"/>
          <w:szCs w:val="22"/>
          <w:lang w:eastAsia="en-US"/>
        </w:rPr>
        <w:t>А</w:t>
      </w:r>
      <w:r w:rsidRPr="0063272E">
        <w:rPr>
          <w:sz w:val="22"/>
          <w:szCs w:val="22"/>
          <w:lang w:eastAsia="en-US"/>
        </w:rPr>
        <w:t xml:space="preserve"> – наименование и код:</w:t>
      </w:r>
    </w:p>
    <w:p w:rsidR="001B784A" w:rsidRPr="00C16F99" w:rsidRDefault="00723BED" w:rsidP="00EC2ABC">
      <w:pPr>
        <w:widowControl w:val="0"/>
        <w:spacing w:before="120"/>
        <w:rPr>
          <w:sz w:val="22"/>
          <w:szCs w:val="22"/>
          <w:lang w:val="ru-RU" w:eastAsia="en-US"/>
        </w:rPr>
      </w:pPr>
      <w:r>
        <w:rPr>
          <w:sz w:val="22"/>
          <w:szCs w:val="22"/>
          <w:lang w:eastAsia="en-US"/>
        </w:rPr>
        <w:t>Номер и дата на оторизационното писмо</w:t>
      </w:r>
      <w:r w:rsidR="003661D0" w:rsidRPr="004F5D75">
        <w:rPr>
          <w:sz w:val="22"/>
          <w:szCs w:val="22"/>
          <w:lang w:val="ru-RU" w:eastAsia="en-US"/>
        </w:rPr>
        <w:t>:</w:t>
      </w:r>
    </w:p>
    <w:p w:rsidR="00023260" w:rsidRDefault="00D20BA5" w:rsidP="00F63C25">
      <w:pPr>
        <w:widowControl w:val="0"/>
        <w:spacing w:before="120" w:after="120"/>
        <w:rPr>
          <w:sz w:val="22"/>
          <w:szCs w:val="22"/>
          <w:lang w:val="en-US" w:eastAsia="en-US"/>
        </w:rPr>
      </w:pPr>
      <w:r>
        <w:rPr>
          <w:sz w:val="22"/>
          <w:szCs w:val="22"/>
          <w:lang w:eastAsia="en-US"/>
        </w:rPr>
        <w:t xml:space="preserve">Изчисление на </w:t>
      </w:r>
      <w:r w:rsidR="00F962B6">
        <w:rPr>
          <w:sz w:val="22"/>
          <w:szCs w:val="22"/>
          <w:lang w:val="en-US" w:eastAsia="en-US"/>
        </w:rPr>
        <w:t xml:space="preserve">….. </w:t>
      </w:r>
      <w:r w:rsidR="00620FEA">
        <w:rPr>
          <w:sz w:val="22"/>
          <w:szCs w:val="22"/>
          <w:lang w:eastAsia="en-US"/>
        </w:rPr>
        <w:t>отдел, дирекция</w:t>
      </w:r>
      <w:r w:rsidR="00F962B6" w:rsidRPr="004F5D75">
        <w:rPr>
          <w:sz w:val="22"/>
          <w:szCs w:val="22"/>
          <w:lang w:eastAsia="en-US"/>
        </w:rPr>
        <w:t>:</w:t>
      </w:r>
    </w:p>
    <w:tbl>
      <w:tblPr>
        <w:tblW w:w="1057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900"/>
        <w:gridCol w:w="900"/>
        <w:gridCol w:w="900"/>
        <w:gridCol w:w="1440"/>
        <w:gridCol w:w="1440"/>
        <w:gridCol w:w="1440"/>
        <w:gridCol w:w="1827"/>
      </w:tblGrid>
      <w:tr w:rsidR="007822EE" w:rsidRPr="00C719D2" w:rsidTr="00C719D2">
        <w:tc>
          <w:tcPr>
            <w:tcW w:w="1728" w:type="dxa"/>
            <w:vMerge w:val="restart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ru-RU"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Дата на плащане на субсидията</w:t>
            </w:r>
            <w:r w:rsidRPr="00C719D2">
              <w:rPr>
                <w:sz w:val="20"/>
                <w:szCs w:val="20"/>
                <w:lang w:val="ru-RU" w:eastAsia="en-US"/>
              </w:rPr>
              <w:t xml:space="preserve"> (</w:t>
            </w:r>
            <w:r w:rsidRPr="00C719D2">
              <w:rPr>
                <w:sz w:val="20"/>
                <w:szCs w:val="20"/>
                <w:lang w:eastAsia="en-US"/>
              </w:rPr>
              <w:t>в случай, че е приложимо</w:t>
            </w:r>
            <w:r w:rsidRPr="00C719D2">
              <w:rPr>
                <w:sz w:val="20"/>
                <w:szCs w:val="20"/>
                <w:lang w:val="ru-RU" w:eastAsia="en-US"/>
              </w:rPr>
              <w:t>)</w:t>
            </w:r>
          </w:p>
        </w:tc>
        <w:tc>
          <w:tcPr>
            <w:tcW w:w="2700" w:type="dxa"/>
            <w:gridSpan w:val="3"/>
          </w:tcPr>
          <w:p w:rsidR="007822EE" w:rsidRPr="00F63C25" w:rsidRDefault="007822EE" w:rsidP="005E1951">
            <w:pPr>
              <w:widowControl w:val="0"/>
              <w:spacing w:before="120"/>
              <w:rPr>
                <w:sz w:val="20"/>
                <w:szCs w:val="20"/>
                <w:lang w:val="ru-RU"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Платена субсидия</w:t>
            </w:r>
            <w:r w:rsidR="005E1951">
              <w:rPr>
                <w:sz w:val="20"/>
                <w:szCs w:val="20"/>
                <w:lang w:eastAsia="en-US"/>
              </w:rPr>
              <w:t>, коя</w:t>
            </w:r>
            <w:r w:rsidRPr="00C719D2">
              <w:rPr>
                <w:sz w:val="20"/>
                <w:szCs w:val="20"/>
                <w:lang w:eastAsia="en-US"/>
              </w:rPr>
              <w:t>то следва да бъде регистриран</w:t>
            </w:r>
            <w:r w:rsidR="005E1951">
              <w:rPr>
                <w:sz w:val="20"/>
                <w:szCs w:val="20"/>
                <w:lang w:eastAsia="en-US"/>
              </w:rPr>
              <w:t>а</w:t>
            </w:r>
            <w:r w:rsidRPr="00C719D2">
              <w:rPr>
                <w:sz w:val="20"/>
                <w:szCs w:val="20"/>
                <w:lang w:eastAsia="en-US"/>
              </w:rPr>
              <w:t xml:space="preserve"> като лошо вземане</w:t>
            </w:r>
            <w:r w:rsidRPr="00F63C25">
              <w:rPr>
                <w:sz w:val="20"/>
                <w:szCs w:val="20"/>
                <w:lang w:val="ru-RU" w:eastAsia="en-US"/>
              </w:rPr>
              <w:t xml:space="preserve"> (</w:t>
            </w:r>
            <w:r w:rsidRPr="00C719D2">
              <w:rPr>
                <w:sz w:val="20"/>
                <w:szCs w:val="20"/>
                <w:lang w:eastAsia="en-US"/>
              </w:rPr>
              <w:t>главница</w:t>
            </w:r>
            <w:r w:rsidRPr="00F63C25">
              <w:rPr>
                <w:sz w:val="20"/>
                <w:szCs w:val="20"/>
                <w:lang w:val="ru-RU" w:eastAsia="en-US"/>
              </w:rPr>
              <w:t>)</w:t>
            </w: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Дата, от която се дължи лихва</w:t>
            </w: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Дата на нарушението</w:t>
            </w: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Дата на откриване</w:t>
            </w:r>
          </w:p>
        </w:tc>
        <w:tc>
          <w:tcPr>
            <w:tcW w:w="1827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Частно съфинансиране на инвестицията</w:t>
            </w:r>
            <w:r w:rsidRPr="00C719D2">
              <w:rPr>
                <w:sz w:val="20"/>
                <w:szCs w:val="20"/>
                <w:lang w:val="en-US" w:eastAsia="en-US"/>
              </w:rPr>
              <w:t xml:space="preserve"> (</w:t>
            </w:r>
            <w:r w:rsidRPr="00C719D2">
              <w:rPr>
                <w:sz w:val="20"/>
                <w:szCs w:val="20"/>
                <w:lang w:eastAsia="en-US"/>
              </w:rPr>
              <w:t>в случай, че е приложимо</w:t>
            </w:r>
            <w:r w:rsidRPr="00C719D2">
              <w:rPr>
                <w:sz w:val="20"/>
                <w:szCs w:val="20"/>
                <w:lang w:val="en-US" w:eastAsia="en-US"/>
              </w:rPr>
              <w:t>)</w:t>
            </w:r>
          </w:p>
        </w:tc>
      </w:tr>
      <w:tr w:rsidR="007822EE" w:rsidRPr="00C719D2" w:rsidTr="00C719D2">
        <w:trPr>
          <w:trHeight w:val="308"/>
        </w:trPr>
        <w:tc>
          <w:tcPr>
            <w:tcW w:w="1728" w:type="dxa"/>
            <w:vMerge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00" w:type="dxa"/>
          </w:tcPr>
          <w:p w:rsidR="007822EE" w:rsidRPr="004F5DB9" w:rsidRDefault="004F5DB9" w:rsidP="00C719D2">
            <w:pPr>
              <w:widowControl w:val="0"/>
              <w:spacing w:before="12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ЕФМДР</w:t>
            </w:r>
            <w:r w:rsidR="004459A4">
              <w:rPr>
                <w:sz w:val="16"/>
                <w:szCs w:val="16"/>
                <w:lang w:eastAsia="en-US"/>
              </w:rPr>
              <w:t>А</w:t>
            </w:r>
          </w:p>
        </w:tc>
        <w:tc>
          <w:tcPr>
            <w:tcW w:w="90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  <w:r w:rsidRPr="00C719D2">
              <w:rPr>
                <w:sz w:val="16"/>
                <w:szCs w:val="16"/>
                <w:lang w:eastAsia="en-US"/>
              </w:rPr>
              <w:t>НБ</w:t>
            </w:r>
            <w:r w:rsidRPr="00C719D2">
              <w:rPr>
                <w:sz w:val="16"/>
                <w:szCs w:val="16"/>
                <w:lang w:val="en-US" w:eastAsia="en-US"/>
              </w:rPr>
              <w:t xml:space="preserve"> </w:t>
            </w:r>
          </w:p>
        </w:tc>
        <w:tc>
          <w:tcPr>
            <w:tcW w:w="90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  <w:r w:rsidRPr="00C719D2">
              <w:rPr>
                <w:sz w:val="16"/>
                <w:szCs w:val="16"/>
                <w:lang w:eastAsia="en-US"/>
              </w:rPr>
              <w:t>Общо</w:t>
            </w: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827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</w:tr>
      <w:tr w:rsidR="007822EE" w:rsidRPr="00C719D2" w:rsidTr="00C719D2">
        <w:trPr>
          <w:trHeight w:val="201"/>
        </w:trPr>
        <w:tc>
          <w:tcPr>
            <w:tcW w:w="1728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0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0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0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827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</w:tr>
    </w:tbl>
    <w:p w:rsidR="009F7CE5" w:rsidRPr="007A0ACE" w:rsidRDefault="0094309E" w:rsidP="00F63C25">
      <w:pPr>
        <w:widowControl w:val="0"/>
        <w:spacing w:before="120" w:line="280" w:lineRule="atLeast"/>
        <w:rPr>
          <w:sz w:val="20"/>
          <w:szCs w:val="20"/>
          <w:lang w:val="ru-RU" w:eastAsia="en-US"/>
        </w:rPr>
      </w:pPr>
      <w:r>
        <w:rPr>
          <w:sz w:val="20"/>
          <w:szCs w:val="20"/>
          <w:lang w:eastAsia="en-US"/>
        </w:rPr>
        <w:t>Лихвеният процент е равен на основния лихвен процент на Бъл</w:t>
      </w:r>
      <w:r w:rsidR="007822EE">
        <w:rPr>
          <w:sz w:val="20"/>
          <w:szCs w:val="20"/>
          <w:lang w:eastAsia="en-US"/>
        </w:rPr>
        <w:t>гарската народна банка плюс 10%</w:t>
      </w:r>
      <w:r w:rsidR="007822EE" w:rsidRPr="007A0ACE">
        <w:rPr>
          <w:sz w:val="20"/>
          <w:szCs w:val="20"/>
          <w:lang w:val="ru-RU" w:eastAsia="en-US"/>
        </w:rPr>
        <w:t>.</w:t>
      </w:r>
    </w:p>
    <w:p w:rsidR="00471157" w:rsidRPr="0042466C" w:rsidRDefault="00471157" w:rsidP="00F63C25">
      <w:pPr>
        <w:widowControl w:val="0"/>
        <w:spacing w:before="120"/>
        <w:rPr>
          <w:sz w:val="16"/>
          <w:szCs w:val="16"/>
          <w:lang w:eastAsia="en-US"/>
        </w:rPr>
      </w:pPr>
    </w:p>
    <w:p w:rsidR="00471157" w:rsidRPr="00471157" w:rsidRDefault="00471157" w:rsidP="00F63C25">
      <w:pPr>
        <w:widowControl w:val="0"/>
        <w:outlineLvl w:val="0"/>
        <w:rPr>
          <w:sz w:val="22"/>
          <w:szCs w:val="22"/>
          <w:lang w:eastAsia="en-US"/>
        </w:rPr>
      </w:pPr>
      <w:r w:rsidRPr="00471157">
        <w:rPr>
          <w:sz w:val="22"/>
          <w:szCs w:val="22"/>
          <w:lang w:eastAsia="en-US"/>
        </w:rPr>
        <w:t>Бенефициентът е първостепенен разпоредител с бюджетни средства</w:t>
      </w:r>
    </w:p>
    <w:p w:rsidR="00471157" w:rsidRPr="00DD7175" w:rsidRDefault="00471157" w:rsidP="00F63C25">
      <w:pPr>
        <w:widowControl w:val="0"/>
        <w:spacing w:before="120"/>
        <w:rPr>
          <w:sz w:val="22"/>
          <w:szCs w:val="22"/>
          <w:lang w:eastAsia="en-US"/>
        </w:rPr>
      </w:pPr>
      <w:r w:rsidRPr="00471157">
        <w:rPr>
          <w:sz w:val="22"/>
          <w:szCs w:val="22"/>
          <w:lang w:eastAsia="en-US"/>
        </w:rPr>
        <w:t>или е бюджетно/държавно предприятие:</w:t>
      </w:r>
      <w:r w:rsidRPr="00471157">
        <w:rPr>
          <w:sz w:val="22"/>
          <w:szCs w:val="22"/>
          <w:vertAlign w:val="superscript"/>
          <w:lang w:eastAsia="en-US"/>
        </w:rPr>
        <w:t xml:space="preserve"> </w:t>
      </w:r>
      <w:r w:rsidRPr="00471157">
        <w:rPr>
          <w:sz w:val="22"/>
          <w:szCs w:val="22"/>
          <w:vertAlign w:val="superscript"/>
          <w:lang w:eastAsia="en-US"/>
        </w:rPr>
        <w:tab/>
      </w:r>
      <w:r w:rsidRPr="00471157">
        <w:rPr>
          <w:sz w:val="22"/>
          <w:szCs w:val="22"/>
          <w:vertAlign w:val="superscript"/>
          <w:lang w:eastAsia="en-US"/>
        </w:rPr>
        <w:tab/>
      </w:r>
      <w:r w:rsidRPr="00471157">
        <w:rPr>
          <w:sz w:val="22"/>
          <w:szCs w:val="22"/>
          <w:vertAlign w:val="superscript"/>
          <w:lang w:eastAsia="en-US"/>
        </w:rPr>
        <w:tab/>
      </w:r>
      <w:r w:rsidRPr="00471157">
        <w:rPr>
          <w:sz w:val="22"/>
          <w:szCs w:val="22"/>
          <w:vertAlign w:val="superscript"/>
          <w:lang w:eastAsia="en-US"/>
        </w:rPr>
        <w:tab/>
      </w:r>
      <w:r w:rsidRPr="00471157">
        <w:rPr>
          <w:sz w:val="22"/>
          <w:szCs w:val="22"/>
          <w:vertAlign w:val="superscript"/>
          <w:lang w:eastAsia="en-US"/>
        </w:rPr>
        <w:tab/>
      </w:r>
      <w:r w:rsidRPr="00471157">
        <w:rPr>
          <w:sz w:val="22"/>
        </w:rPr>
        <w:sym w:font="Symbol" w:char="F07F"/>
      </w:r>
      <w:r w:rsidRPr="00471157">
        <w:rPr>
          <w:sz w:val="22"/>
        </w:rPr>
        <w:t xml:space="preserve"> Да    </w:t>
      </w:r>
      <w:r w:rsidRPr="00471157">
        <w:rPr>
          <w:sz w:val="22"/>
          <w:lang w:val="ru-RU"/>
        </w:rPr>
        <w:t xml:space="preserve">    </w:t>
      </w:r>
      <w:r w:rsidRPr="00471157">
        <w:rPr>
          <w:sz w:val="22"/>
        </w:rPr>
        <w:sym w:font="Symbol" w:char="F07F"/>
      </w:r>
      <w:r w:rsidRPr="00471157">
        <w:rPr>
          <w:sz w:val="22"/>
        </w:rPr>
        <w:t xml:space="preserve"> Не</w:t>
      </w:r>
    </w:p>
    <w:p w:rsidR="00C16F99" w:rsidRDefault="00C16F99" w:rsidP="00F63C25">
      <w:pPr>
        <w:widowControl w:val="0"/>
        <w:spacing w:before="120"/>
        <w:rPr>
          <w:sz w:val="20"/>
          <w:szCs w:val="20"/>
          <w:lang w:val="en-US" w:eastAsia="en-US"/>
        </w:rPr>
      </w:pPr>
    </w:p>
    <w:p w:rsidR="004F5964" w:rsidRPr="004F5D75" w:rsidRDefault="0094309E" w:rsidP="00F63C25">
      <w:pPr>
        <w:widowControl w:val="0"/>
        <w:spacing w:before="120"/>
        <w:rPr>
          <w:sz w:val="20"/>
          <w:szCs w:val="20"/>
          <w:lang w:val="ru-RU" w:eastAsia="en-US"/>
        </w:rPr>
      </w:pPr>
      <w:r>
        <w:rPr>
          <w:sz w:val="20"/>
          <w:szCs w:val="20"/>
          <w:lang w:eastAsia="en-US"/>
        </w:rPr>
        <w:t>Забележка</w:t>
      </w:r>
      <w:r w:rsidR="004F5964" w:rsidRPr="004F5D75">
        <w:rPr>
          <w:sz w:val="20"/>
          <w:szCs w:val="20"/>
          <w:lang w:val="ru-RU" w:eastAsia="en-US"/>
        </w:rPr>
        <w:t>: ____________________________________________________________________________________________________________________________________________________________________________________</w:t>
      </w:r>
    </w:p>
    <w:p w:rsidR="00037610" w:rsidRPr="00EA78DD" w:rsidRDefault="0094309E" w:rsidP="00EA78DD">
      <w:pPr>
        <w:widowControl w:val="0"/>
        <w:tabs>
          <w:tab w:val="left" w:pos="3780"/>
          <w:tab w:val="left" w:pos="3960"/>
        </w:tabs>
        <w:spacing w:before="240"/>
        <w:rPr>
          <w:sz w:val="22"/>
          <w:szCs w:val="22"/>
          <w:lang w:val="ru-RU" w:eastAsia="en-US"/>
        </w:rPr>
      </w:pPr>
      <w:r>
        <w:rPr>
          <w:sz w:val="22"/>
          <w:szCs w:val="22"/>
          <w:lang w:eastAsia="en-US"/>
        </w:rPr>
        <w:t>Дата</w:t>
      </w:r>
      <w:r w:rsidR="00F962B6" w:rsidRPr="00C37EAB">
        <w:rPr>
          <w:sz w:val="22"/>
          <w:szCs w:val="22"/>
          <w:lang w:val="ru-RU" w:eastAsia="en-US"/>
        </w:rPr>
        <w:t>:</w:t>
      </w:r>
      <w:r w:rsidR="00EA78DD">
        <w:rPr>
          <w:sz w:val="22"/>
          <w:szCs w:val="22"/>
          <w:lang w:val="ru-RU" w:eastAsia="en-US"/>
        </w:rPr>
        <w:tab/>
      </w:r>
      <w:r w:rsidR="00301C7A" w:rsidRPr="00EA78DD">
        <w:rPr>
          <w:color w:val="000000"/>
          <w:sz w:val="22"/>
          <w:szCs w:val="22"/>
        </w:rPr>
        <w:t>Младши</w:t>
      </w:r>
      <w:r w:rsidR="00EA78DD" w:rsidRPr="00EA78DD">
        <w:rPr>
          <w:color w:val="000000"/>
          <w:sz w:val="22"/>
          <w:szCs w:val="22"/>
        </w:rPr>
        <w:t>/старши/главен</w:t>
      </w:r>
      <w:r w:rsidR="00301C7A" w:rsidRPr="00EA78DD">
        <w:rPr>
          <w:color w:val="000000"/>
          <w:sz w:val="22"/>
          <w:szCs w:val="22"/>
          <w:lang w:val="ru-RU"/>
        </w:rPr>
        <w:t xml:space="preserve"> експерт</w:t>
      </w:r>
      <w:r w:rsidR="00037610" w:rsidRPr="00EA78DD">
        <w:rPr>
          <w:sz w:val="22"/>
          <w:szCs w:val="22"/>
          <w:lang w:val="ru-RU" w:eastAsia="en-US"/>
        </w:rPr>
        <w:t xml:space="preserve"> …… </w:t>
      </w:r>
      <w:r w:rsidR="00620FEA" w:rsidRPr="00EA78DD">
        <w:rPr>
          <w:sz w:val="22"/>
          <w:szCs w:val="22"/>
          <w:lang w:eastAsia="en-US"/>
        </w:rPr>
        <w:t>отдел, дирекция</w:t>
      </w:r>
      <w:r w:rsidR="00037610" w:rsidRPr="00EA78DD">
        <w:rPr>
          <w:sz w:val="22"/>
          <w:szCs w:val="22"/>
          <w:lang w:val="ru-RU" w:eastAsia="en-US"/>
        </w:rPr>
        <w:t>:</w:t>
      </w:r>
    </w:p>
    <w:p w:rsidR="00013662" w:rsidRPr="00EA78DD" w:rsidRDefault="00EA78DD" w:rsidP="00EA78DD">
      <w:pPr>
        <w:tabs>
          <w:tab w:val="left" w:pos="3780"/>
        </w:tabs>
        <w:spacing w:before="120"/>
        <w:rPr>
          <w:color w:val="000000"/>
          <w:sz w:val="22"/>
          <w:szCs w:val="22"/>
          <w:lang w:val="ru-RU"/>
        </w:rPr>
      </w:pPr>
      <w:r w:rsidRPr="00EA78DD">
        <w:rPr>
          <w:color w:val="000000"/>
          <w:sz w:val="22"/>
          <w:szCs w:val="22"/>
          <w:lang w:val="ru-RU"/>
        </w:rPr>
        <w:tab/>
      </w:r>
      <w:r w:rsidR="00B877AD" w:rsidRPr="00EA78DD">
        <w:rPr>
          <w:color w:val="000000"/>
          <w:sz w:val="22"/>
          <w:szCs w:val="22"/>
        </w:rPr>
        <w:t>Подпис</w:t>
      </w:r>
      <w:r w:rsidR="00013662" w:rsidRPr="00EA78DD">
        <w:rPr>
          <w:color w:val="000000"/>
          <w:sz w:val="22"/>
          <w:szCs w:val="22"/>
          <w:lang w:val="ru-RU"/>
        </w:rPr>
        <w:t xml:space="preserve">: </w:t>
      </w:r>
      <w:r w:rsidR="00013662" w:rsidRPr="00EA78DD">
        <w:rPr>
          <w:color w:val="000000"/>
          <w:sz w:val="22"/>
          <w:szCs w:val="22"/>
          <w:lang w:val="ru-RU"/>
        </w:rPr>
        <w:tab/>
      </w:r>
    </w:p>
    <w:p w:rsidR="001C40CA" w:rsidRPr="00EA78DD" w:rsidRDefault="00013662" w:rsidP="00EA78DD">
      <w:pPr>
        <w:tabs>
          <w:tab w:val="left" w:pos="3780"/>
        </w:tabs>
        <w:spacing w:before="240"/>
        <w:rPr>
          <w:sz w:val="22"/>
          <w:szCs w:val="22"/>
          <w:lang w:eastAsia="en-US"/>
        </w:rPr>
      </w:pPr>
      <w:r w:rsidRPr="00EA78DD">
        <w:rPr>
          <w:color w:val="000000"/>
          <w:sz w:val="22"/>
          <w:szCs w:val="22"/>
          <w:lang w:val="ru-RU"/>
        </w:rPr>
        <w:lastRenderedPageBreak/>
        <w:tab/>
      </w:r>
      <w:r w:rsidR="001C40CA" w:rsidRPr="00EA78DD">
        <w:rPr>
          <w:color w:val="000000"/>
          <w:sz w:val="22"/>
          <w:szCs w:val="22"/>
          <w:lang w:val="ru-RU"/>
        </w:rPr>
        <w:t xml:space="preserve">Старши/главен експерт </w:t>
      </w:r>
      <w:r w:rsidR="001C40CA" w:rsidRPr="00EA78DD">
        <w:rPr>
          <w:sz w:val="22"/>
          <w:szCs w:val="22"/>
          <w:lang w:val="ru-RU" w:eastAsia="en-US"/>
        </w:rPr>
        <w:t xml:space="preserve">…… </w:t>
      </w:r>
      <w:r w:rsidR="001C40CA" w:rsidRPr="00EA78DD">
        <w:rPr>
          <w:sz w:val="22"/>
          <w:szCs w:val="22"/>
          <w:lang w:eastAsia="en-US"/>
        </w:rPr>
        <w:t>отдел, дирекция:</w:t>
      </w:r>
    </w:p>
    <w:p w:rsidR="001C40CA" w:rsidRPr="001C40CA" w:rsidRDefault="00EA78DD" w:rsidP="00EA78DD">
      <w:pPr>
        <w:tabs>
          <w:tab w:val="left" w:pos="3780"/>
        </w:tabs>
        <w:spacing w:before="120"/>
        <w:rPr>
          <w:color w:val="000000"/>
          <w:sz w:val="22"/>
          <w:szCs w:val="22"/>
          <w:lang w:val="ru-RU"/>
        </w:rPr>
      </w:pPr>
      <w:r w:rsidRPr="00EA78DD">
        <w:rPr>
          <w:sz w:val="22"/>
          <w:szCs w:val="22"/>
          <w:lang w:eastAsia="en-US"/>
        </w:rPr>
        <w:tab/>
      </w:r>
      <w:r w:rsidR="001C40CA" w:rsidRPr="00EA78DD">
        <w:rPr>
          <w:sz w:val="22"/>
          <w:szCs w:val="22"/>
          <w:lang w:eastAsia="en-US"/>
        </w:rPr>
        <w:t>Подпис:</w:t>
      </w:r>
    </w:p>
    <w:p w:rsidR="00660E2A" w:rsidRDefault="00660E2A" w:rsidP="00660E2A">
      <w:pPr>
        <w:ind w:left="3540" w:firstLine="708"/>
        <w:rPr>
          <w:color w:val="000000"/>
          <w:sz w:val="22"/>
          <w:szCs w:val="22"/>
          <w:lang w:val="en-US"/>
        </w:rPr>
      </w:pPr>
    </w:p>
    <w:p w:rsidR="00660E2A" w:rsidRDefault="00EA78DD" w:rsidP="00EA78DD">
      <w:pPr>
        <w:tabs>
          <w:tab w:val="left" w:pos="3780"/>
        </w:tabs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ab/>
      </w:r>
      <w:r w:rsidR="00660E2A">
        <w:rPr>
          <w:color w:val="000000"/>
          <w:sz w:val="22"/>
          <w:szCs w:val="22"/>
        </w:rPr>
        <w:t>Началник ......отдел /Директор</w:t>
      </w:r>
      <w:r w:rsidR="00660E2A">
        <w:rPr>
          <w:color w:val="000000"/>
          <w:sz w:val="22"/>
          <w:szCs w:val="22"/>
          <w:lang w:val="ru-RU"/>
        </w:rPr>
        <w:t>…</w:t>
      </w:r>
      <w:r w:rsidR="00660E2A">
        <w:rPr>
          <w:color w:val="000000"/>
          <w:sz w:val="22"/>
          <w:szCs w:val="22"/>
        </w:rPr>
        <w:t xml:space="preserve"> дирекция</w:t>
      </w:r>
      <w:r w:rsidR="00660E2A">
        <w:rPr>
          <w:color w:val="000000"/>
          <w:sz w:val="22"/>
          <w:szCs w:val="22"/>
          <w:lang w:val="ru-RU"/>
        </w:rPr>
        <w:t>:</w:t>
      </w:r>
    </w:p>
    <w:p w:rsidR="00486E3C" w:rsidRDefault="00EA78DD" w:rsidP="00EA78DD">
      <w:pPr>
        <w:tabs>
          <w:tab w:val="left" w:pos="3780"/>
        </w:tabs>
        <w:spacing w:before="120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ab/>
      </w:r>
      <w:r w:rsidR="00660E2A">
        <w:rPr>
          <w:color w:val="000000"/>
          <w:sz w:val="22"/>
          <w:szCs w:val="22"/>
        </w:rPr>
        <w:t>Подпис</w:t>
      </w:r>
      <w:r w:rsidR="00660E2A">
        <w:rPr>
          <w:color w:val="000000"/>
          <w:sz w:val="22"/>
          <w:szCs w:val="22"/>
          <w:lang w:val="ru-RU"/>
        </w:rPr>
        <w:t>:</w:t>
      </w:r>
      <w:r w:rsidR="00486E3C" w:rsidRPr="00660E2A">
        <w:rPr>
          <w:color w:val="000000"/>
          <w:sz w:val="22"/>
          <w:szCs w:val="22"/>
          <w:lang w:val="ru-RU"/>
        </w:rPr>
        <w:tab/>
      </w:r>
      <w:r w:rsidR="00486E3C" w:rsidRPr="00660E2A">
        <w:rPr>
          <w:color w:val="000000"/>
          <w:sz w:val="22"/>
          <w:szCs w:val="22"/>
          <w:lang w:val="ru-RU"/>
        </w:rPr>
        <w:tab/>
      </w:r>
    </w:p>
    <w:p w:rsidR="00F63C25" w:rsidRPr="00660E2A" w:rsidRDefault="00F63C25" w:rsidP="00EA78DD">
      <w:pPr>
        <w:tabs>
          <w:tab w:val="left" w:pos="3780"/>
        </w:tabs>
        <w:spacing w:before="120"/>
        <w:rPr>
          <w:color w:val="000000"/>
          <w:sz w:val="22"/>
          <w:szCs w:val="22"/>
          <w:lang w:val="ru-RU"/>
        </w:rPr>
      </w:pPr>
    </w:p>
    <w:sectPr w:rsidR="00F63C25" w:rsidRPr="00660E2A" w:rsidSect="00F63C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021" w:right="1021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49D" w:rsidRDefault="0032049D">
      <w:r>
        <w:separator/>
      </w:r>
    </w:p>
  </w:endnote>
  <w:endnote w:type="continuationSeparator" w:id="0">
    <w:p w:rsidR="0032049D" w:rsidRDefault="00320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02E" w:rsidRDefault="002A30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C25" w:rsidRPr="00F63C25" w:rsidRDefault="00F63C25" w:rsidP="00F63C25">
    <w:pPr>
      <w:pStyle w:val="Footer"/>
      <w:jc w:val="right"/>
      <w:rPr>
        <w:sz w:val="20"/>
        <w:szCs w:val="20"/>
      </w:rPr>
    </w:pPr>
    <w:r w:rsidRPr="00F63C25">
      <w:rPr>
        <w:sz w:val="20"/>
        <w:szCs w:val="20"/>
      </w:rPr>
      <w:fldChar w:fldCharType="begin"/>
    </w:r>
    <w:r w:rsidRPr="00F63C25">
      <w:rPr>
        <w:sz w:val="20"/>
        <w:szCs w:val="20"/>
      </w:rPr>
      <w:instrText xml:space="preserve"> PAGE   \* MERGEFORMAT </w:instrText>
    </w:r>
    <w:r w:rsidRPr="00F63C25">
      <w:rPr>
        <w:sz w:val="20"/>
        <w:szCs w:val="20"/>
      </w:rPr>
      <w:fldChar w:fldCharType="separate"/>
    </w:r>
    <w:r w:rsidR="002A302E">
      <w:rPr>
        <w:noProof/>
        <w:sz w:val="20"/>
        <w:szCs w:val="20"/>
      </w:rPr>
      <w:t>2</w:t>
    </w:r>
    <w:r w:rsidRPr="00F63C25">
      <w:rPr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02E" w:rsidRDefault="002A30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49D" w:rsidRDefault="0032049D">
      <w:r>
        <w:separator/>
      </w:r>
    </w:p>
  </w:footnote>
  <w:footnote w:type="continuationSeparator" w:id="0">
    <w:p w:rsidR="0032049D" w:rsidRDefault="00320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02E" w:rsidRDefault="002A30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02E" w:rsidRDefault="002A30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56" w:type="dxa"/>
      <w:tblInd w:w="-57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97"/>
      <w:gridCol w:w="1702"/>
      <w:gridCol w:w="3971"/>
      <w:gridCol w:w="1786"/>
    </w:tblGrid>
    <w:tr w:rsidR="00ED64A3" w:rsidRPr="00484890" w:rsidTr="00ED64A3">
      <w:trPr>
        <w:trHeight w:val="997"/>
        <w:tblHeader/>
      </w:trPr>
      <w:tc>
        <w:tcPr>
          <w:tcW w:w="2697" w:type="dxa"/>
          <w:vMerge w:val="restart"/>
          <w:tcBorders>
            <w:top w:val="single" w:sz="4" w:space="0" w:color="auto"/>
            <w:left w:val="single" w:sz="2" w:space="0" w:color="000000"/>
            <w:right w:val="nil"/>
          </w:tcBorders>
          <w:vAlign w:val="center"/>
        </w:tcPr>
        <w:p w:rsidR="00ED64A3" w:rsidRPr="00484890" w:rsidRDefault="00ED64A3" w:rsidP="00ED64A3">
          <w:pPr>
            <w:pStyle w:val="Header"/>
            <w:jc w:val="center"/>
            <w:rPr>
              <w:b/>
              <w:sz w:val="20"/>
              <w:szCs w:val="20"/>
            </w:rPr>
          </w:pPr>
          <w:r w:rsidRPr="00484890">
            <w:rPr>
              <w:b/>
              <w:sz w:val="20"/>
              <w:szCs w:val="20"/>
            </w:rPr>
            <w:t>Министерство на земеделието и храните</w:t>
          </w:r>
        </w:p>
        <w:p w:rsidR="00ED64A3" w:rsidRPr="00484890" w:rsidRDefault="00ED64A3" w:rsidP="00ED64A3">
          <w:pPr>
            <w:pStyle w:val="Header"/>
            <w:jc w:val="center"/>
            <w:rPr>
              <w:b/>
              <w:sz w:val="20"/>
              <w:szCs w:val="20"/>
            </w:rPr>
          </w:pPr>
        </w:p>
        <w:p w:rsidR="00ED64A3" w:rsidRPr="00484890" w:rsidRDefault="00ED64A3" w:rsidP="00ED64A3">
          <w:pPr>
            <w:pStyle w:val="Header"/>
            <w:jc w:val="center"/>
            <w:rPr>
              <w:b/>
              <w:sz w:val="20"/>
              <w:szCs w:val="20"/>
            </w:rPr>
          </w:pPr>
          <w:r w:rsidRPr="00484890">
            <w:rPr>
              <w:b/>
              <w:sz w:val="20"/>
              <w:szCs w:val="20"/>
            </w:rPr>
            <w:t>Дирекция “Морско дело и рибарство” – Управляващ орган на ПМДРА</w:t>
          </w:r>
        </w:p>
      </w:tc>
      <w:tc>
        <w:tcPr>
          <w:tcW w:w="5673" w:type="dxa"/>
          <w:gridSpan w:val="2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ED64A3" w:rsidRPr="00484890" w:rsidRDefault="00ED64A3" w:rsidP="00ED64A3">
          <w:pPr>
            <w:pStyle w:val="Header"/>
            <w:rPr>
              <w:b/>
              <w:sz w:val="20"/>
              <w:szCs w:val="20"/>
            </w:rPr>
          </w:pPr>
          <w:r w:rsidRPr="00484890">
            <w:rPr>
              <w:b/>
              <w:sz w:val="20"/>
              <w:szCs w:val="20"/>
            </w:rPr>
            <w:t>НАРЪЧНИК ПО ПРОГРАМА МОРСКО ДЕЛО, РИБАРСТВО И АКВАКУЛТУРИ 2021 - 2027 (ПМДРА)</w:t>
          </w:r>
        </w:p>
      </w:tc>
      <w:tc>
        <w:tcPr>
          <w:tcW w:w="178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ED64A3" w:rsidRPr="00484890" w:rsidRDefault="00ED64A3" w:rsidP="00ED64A3">
          <w:pPr>
            <w:pStyle w:val="Header"/>
            <w:rPr>
              <w:b/>
              <w:sz w:val="20"/>
              <w:szCs w:val="20"/>
            </w:rPr>
          </w:pPr>
          <w:r w:rsidRPr="00484890">
            <w:rPr>
              <w:b/>
              <w:sz w:val="20"/>
              <w:szCs w:val="20"/>
            </w:rPr>
            <w:t>Вариант 1</w:t>
          </w:r>
        </w:p>
      </w:tc>
    </w:tr>
    <w:tr w:rsidR="00ED64A3" w:rsidRPr="00484890" w:rsidTr="00ED64A3">
      <w:trPr>
        <w:trHeight w:val="572"/>
      </w:trPr>
      <w:tc>
        <w:tcPr>
          <w:tcW w:w="2697" w:type="dxa"/>
          <w:vMerge/>
          <w:tcBorders>
            <w:left w:val="single" w:sz="2" w:space="0" w:color="000000"/>
            <w:right w:val="nil"/>
          </w:tcBorders>
          <w:vAlign w:val="center"/>
          <w:hideMark/>
        </w:tcPr>
        <w:p w:rsidR="00ED64A3" w:rsidRPr="00484890" w:rsidRDefault="00ED64A3" w:rsidP="00ED64A3">
          <w:pPr>
            <w:pStyle w:val="Header"/>
            <w:rPr>
              <w:b/>
              <w:sz w:val="20"/>
              <w:szCs w:val="20"/>
            </w:rPr>
          </w:pPr>
        </w:p>
      </w:tc>
      <w:tc>
        <w:tcPr>
          <w:tcW w:w="1702" w:type="dxa"/>
          <w:tcBorders>
            <w:top w:val="nil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ED64A3" w:rsidRPr="00484890" w:rsidRDefault="00ED64A3" w:rsidP="00ED64A3">
          <w:pPr>
            <w:pStyle w:val="Header"/>
            <w:rPr>
              <w:b/>
              <w:sz w:val="20"/>
              <w:szCs w:val="20"/>
            </w:rPr>
          </w:pPr>
          <w:r w:rsidRPr="00484890">
            <w:rPr>
              <w:b/>
              <w:sz w:val="20"/>
              <w:szCs w:val="20"/>
            </w:rPr>
            <w:t>Глава 10</w:t>
          </w:r>
        </w:p>
      </w:tc>
      <w:tc>
        <w:tcPr>
          <w:tcW w:w="3971" w:type="dxa"/>
          <w:tcBorders>
            <w:top w:val="nil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ED64A3" w:rsidRPr="00484890" w:rsidRDefault="00ED64A3" w:rsidP="00ED64A3">
          <w:pPr>
            <w:pStyle w:val="Header"/>
            <w:rPr>
              <w:b/>
              <w:sz w:val="20"/>
              <w:szCs w:val="20"/>
            </w:rPr>
          </w:pPr>
          <w:r w:rsidRPr="00484890">
            <w:rPr>
              <w:b/>
              <w:sz w:val="20"/>
              <w:szCs w:val="20"/>
            </w:rPr>
            <w:t>АДМИНИСТРИРАНЕ И ДОКЛАДВАНЕ НА НЕРЕДНОСТИ</w:t>
          </w:r>
        </w:p>
      </w:tc>
      <w:tc>
        <w:tcPr>
          <w:tcW w:w="1786" w:type="dxa"/>
          <w:tcBorders>
            <w:top w:val="nil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ED64A3" w:rsidRPr="00484890" w:rsidRDefault="00ED64A3" w:rsidP="00ED64A3">
          <w:pPr>
            <w:pStyle w:val="Header"/>
            <w:rPr>
              <w:b/>
              <w:sz w:val="20"/>
              <w:szCs w:val="20"/>
            </w:rPr>
          </w:pPr>
          <w:r w:rsidRPr="00484890">
            <w:rPr>
              <w:b/>
              <w:sz w:val="20"/>
              <w:szCs w:val="20"/>
            </w:rPr>
            <w:t xml:space="preserve">страница: </w:t>
          </w:r>
          <w:r w:rsidRPr="00484890">
            <w:rPr>
              <w:b/>
              <w:sz w:val="20"/>
              <w:szCs w:val="20"/>
            </w:rPr>
            <w:fldChar w:fldCharType="begin"/>
          </w:r>
          <w:r w:rsidRPr="00484890">
            <w:rPr>
              <w:b/>
              <w:sz w:val="20"/>
              <w:szCs w:val="20"/>
            </w:rPr>
            <w:instrText xml:space="preserve"> PAGE </w:instrText>
          </w:r>
          <w:r w:rsidRPr="00484890">
            <w:rPr>
              <w:b/>
              <w:sz w:val="20"/>
              <w:szCs w:val="20"/>
            </w:rPr>
            <w:fldChar w:fldCharType="separate"/>
          </w:r>
          <w:r w:rsidR="002A302E">
            <w:rPr>
              <w:b/>
              <w:noProof/>
              <w:sz w:val="20"/>
              <w:szCs w:val="20"/>
            </w:rPr>
            <w:t>1</w:t>
          </w:r>
          <w:r w:rsidRPr="00484890">
            <w:rPr>
              <w:sz w:val="20"/>
              <w:szCs w:val="20"/>
            </w:rPr>
            <w:fldChar w:fldCharType="end"/>
          </w:r>
          <w:r w:rsidRPr="00484890">
            <w:rPr>
              <w:b/>
              <w:sz w:val="20"/>
              <w:szCs w:val="20"/>
            </w:rPr>
            <w:t>/</w:t>
          </w:r>
          <w:r w:rsidRPr="00484890">
            <w:rPr>
              <w:b/>
              <w:sz w:val="20"/>
              <w:szCs w:val="20"/>
            </w:rPr>
            <w:fldChar w:fldCharType="begin"/>
          </w:r>
          <w:r w:rsidRPr="00484890">
            <w:rPr>
              <w:b/>
              <w:sz w:val="20"/>
              <w:szCs w:val="20"/>
            </w:rPr>
            <w:instrText xml:space="preserve"> NUMPAGES </w:instrText>
          </w:r>
          <w:r w:rsidRPr="00484890">
            <w:rPr>
              <w:b/>
              <w:sz w:val="20"/>
              <w:szCs w:val="20"/>
            </w:rPr>
            <w:fldChar w:fldCharType="separate"/>
          </w:r>
          <w:r w:rsidR="002A302E">
            <w:rPr>
              <w:b/>
              <w:noProof/>
              <w:sz w:val="20"/>
              <w:szCs w:val="20"/>
            </w:rPr>
            <w:t>2</w:t>
          </w:r>
          <w:r w:rsidRPr="00484890">
            <w:rPr>
              <w:sz w:val="20"/>
              <w:szCs w:val="20"/>
            </w:rPr>
            <w:fldChar w:fldCharType="end"/>
          </w:r>
        </w:p>
      </w:tc>
    </w:tr>
    <w:tr w:rsidR="00ED64A3" w:rsidRPr="00484890" w:rsidTr="00ED64A3">
      <w:trPr>
        <w:trHeight w:val="550"/>
      </w:trPr>
      <w:tc>
        <w:tcPr>
          <w:tcW w:w="2697" w:type="dxa"/>
          <w:vMerge/>
          <w:tcBorders>
            <w:left w:val="single" w:sz="2" w:space="0" w:color="000000"/>
            <w:right w:val="nil"/>
          </w:tcBorders>
          <w:vAlign w:val="center"/>
          <w:hideMark/>
        </w:tcPr>
        <w:p w:rsidR="00ED64A3" w:rsidRPr="00484890" w:rsidRDefault="00ED64A3" w:rsidP="00ED64A3">
          <w:pPr>
            <w:pStyle w:val="Header"/>
            <w:rPr>
              <w:b/>
              <w:sz w:val="20"/>
              <w:szCs w:val="20"/>
            </w:rPr>
          </w:pPr>
        </w:p>
      </w:tc>
      <w:tc>
        <w:tcPr>
          <w:tcW w:w="5673" w:type="dxa"/>
          <w:gridSpan w:val="2"/>
          <w:vMerge w:val="restart"/>
          <w:tcBorders>
            <w:top w:val="nil"/>
            <w:left w:val="single" w:sz="2" w:space="0" w:color="000000"/>
            <w:right w:val="nil"/>
          </w:tcBorders>
          <w:vAlign w:val="center"/>
          <w:hideMark/>
        </w:tcPr>
        <w:p w:rsidR="00ED64A3" w:rsidRPr="00484890" w:rsidRDefault="00ED64A3" w:rsidP="00ED64A3">
          <w:pPr>
            <w:pStyle w:val="Header"/>
            <w:rPr>
              <w:b/>
              <w:sz w:val="20"/>
              <w:szCs w:val="20"/>
            </w:rPr>
          </w:pPr>
          <w:r w:rsidRPr="00484890">
            <w:rPr>
              <w:b/>
              <w:sz w:val="20"/>
              <w:szCs w:val="20"/>
            </w:rPr>
            <w:t>Одобрен от: Ръководител на Управляващия орган</w:t>
          </w:r>
        </w:p>
      </w:tc>
      <w:tc>
        <w:tcPr>
          <w:tcW w:w="1786" w:type="dxa"/>
          <w:tcBorders>
            <w:top w:val="nil"/>
            <w:left w:val="single" w:sz="2" w:space="0" w:color="000000"/>
            <w:bottom w:val="single" w:sz="4" w:space="0" w:color="auto"/>
            <w:right w:val="single" w:sz="2" w:space="0" w:color="000000"/>
          </w:tcBorders>
          <w:vAlign w:val="center"/>
          <w:hideMark/>
        </w:tcPr>
        <w:p w:rsidR="00ED64A3" w:rsidRPr="00484890" w:rsidRDefault="00ED64A3" w:rsidP="00ED64A3">
          <w:pPr>
            <w:pStyle w:val="Header"/>
            <w:rPr>
              <w:b/>
              <w:sz w:val="20"/>
              <w:szCs w:val="20"/>
            </w:rPr>
          </w:pPr>
          <w:r w:rsidRPr="00484890">
            <w:rPr>
              <w:b/>
              <w:sz w:val="20"/>
              <w:szCs w:val="20"/>
            </w:rPr>
            <w:t>Дата:</w:t>
          </w:r>
        </w:p>
        <w:p w:rsidR="00ED64A3" w:rsidRPr="00484890" w:rsidRDefault="00ED64A3" w:rsidP="00ED64A3">
          <w:pPr>
            <w:pStyle w:val="Header"/>
            <w:rPr>
              <w:b/>
              <w:sz w:val="20"/>
              <w:szCs w:val="20"/>
            </w:rPr>
          </w:pPr>
          <w:r>
            <w:rPr>
              <w:b/>
              <w:sz w:val="20"/>
            </w:rPr>
            <w:t>Февруари 2025</w:t>
          </w:r>
        </w:p>
      </w:tc>
    </w:tr>
    <w:tr w:rsidR="00ED64A3" w:rsidRPr="00484890" w:rsidTr="00ED64A3">
      <w:trPr>
        <w:trHeight w:val="550"/>
      </w:trPr>
      <w:tc>
        <w:tcPr>
          <w:tcW w:w="2697" w:type="dxa"/>
          <w:vMerge/>
          <w:tcBorders>
            <w:left w:val="single" w:sz="2" w:space="0" w:color="000000"/>
            <w:bottom w:val="single" w:sz="2" w:space="0" w:color="000000"/>
            <w:right w:val="nil"/>
          </w:tcBorders>
          <w:vAlign w:val="center"/>
        </w:tcPr>
        <w:p w:rsidR="00ED64A3" w:rsidRPr="00484890" w:rsidRDefault="00ED64A3" w:rsidP="00ED64A3">
          <w:pPr>
            <w:pStyle w:val="Header"/>
            <w:rPr>
              <w:b/>
              <w:sz w:val="20"/>
              <w:szCs w:val="20"/>
            </w:rPr>
          </w:pPr>
        </w:p>
      </w:tc>
      <w:tc>
        <w:tcPr>
          <w:tcW w:w="5673" w:type="dxa"/>
          <w:gridSpan w:val="2"/>
          <w:vMerge/>
          <w:tcBorders>
            <w:left w:val="single" w:sz="2" w:space="0" w:color="000000"/>
            <w:bottom w:val="single" w:sz="2" w:space="0" w:color="000000"/>
            <w:right w:val="nil"/>
          </w:tcBorders>
          <w:vAlign w:val="center"/>
        </w:tcPr>
        <w:p w:rsidR="00ED64A3" w:rsidRPr="00484890" w:rsidRDefault="00ED64A3" w:rsidP="00ED64A3">
          <w:pPr>
            <w:pStyle w:val="Header"/>
            <w:rPr>
              <w:b/>
              <w:sz w:val="20"/>
              <w:szCs w:val="20"/>
            </w:rPr>
          </w:pPr>
        </w:p>
      </w:tc>
      <w:tc>
        <w:tcPr>
          <w:tcW w:w="1786" w:type="dxa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D64A3" w:rsidRPr="00484890" w:rsidRDefault="00ED64A3" w:rsidP="00ED64A3">
          <w:pPr>
            <w:pStyle w:val="Header"/>
            <w:rPr>
              <w:b/>
              <w:sz w:val="20"/>
              <w:szCs w:val="20"/>
            </w:rPr>
          </w:pPr>
          <w:r w:rsidRPr="00484890">
            <w:rPr>
              <w:b/>
              <w:sz w:val="20"/>
              <w:szCs w:val="20"/>
            </w:rPr>
            <w:t>Версия:</w:t>
          </w:r>
        </w:p>
        <w:p w:rsidR="00ED64A3" w:rsidRPr="00484890" w:rsidRDefault="002A302E" w:rsidP="00ED64A3">
          <w:pPr>
            <w:pStyle w:val="Header"/>
            <w:rPr>
              <w:b/>
              <w:sz w:val="20"/>
              <w:szCs w:val="20"/>
            </w:rPr>
          </w:pPr>
          <w:r>
            <w:rPr>
              <w:b/>
              <w:sz w:val="20"/>
            </w:rPr>
            <w:t>Април</w:t>
          </w:r>
          <w:bookmarkStart w:id="0" w:name="_GoBack"/>
          <w:bookmarkEnd w:id="0"/>
          <w:r w:rsidR="00ED64A3">
            <w:rPr>
              <w:b/>
              <w:sz w:val="20"/>
            </w:rPr>
            <w:t xml:space="preserve"> 2025</w:t>
          </w:r>
        </w:p>
      </w:tc>
    </w:tr>
  </w:tbl>
  <w:p w:rsidR="00ED64A3" w:rsidRDefault="00ED64A3" w:rsidP="00ED64A3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ABC"/>
    <w:rsid w:val="00005582"/>
    <w:rsid w:val="00013662"/>
    <w:rsid w:val="000217CF"/>
    <w:rsid w:val="00023260"/>
    <w:rsid w:val="00030D3F"/>
    <w:rsid w:val="00035295"/>
    <w:rsid w:val="00037610"/>
    <w:rsid w:val="00053EE0"/>
    <w:rsid w:val="00057269"/>
    <w:rsid w:val="000604F3"/>
    <w:rsid w:val="00076BE2"/>
    <w:rsid w:val="0009546E"/>
    <w:rsid w:val="000C6D98"/>
    <w:rsid w:val="000C77EA"/>
    <w:rsid w:val="000D1AC5"/>
    <w:rsid w:val="000E51F9"/>
    <w:rsid w:val="0011304B"/>
    <w:rsid w:val="00171367"/>
    <w:rsid w:val="0017490D"/>
    <w:rsid w:val="001830E9"/>
    <w:rsid w:val="00185E3A"/>
    <w:rsid w:val="001B784A"/>
    <w:rsid w:val="001C3A0E"/>
    <w:rsid w:val="001C40CA"/>
    <w:rsid w:val="001D34D0"/>
    <w:rsid w:val="001F6E3D"/>
    <w:rsid w:val="00256845"/>
    <w:rsid w:val="0028222C"/>
    <w:rsid w:val="00285B7D"/>
    <w:rsid w:val="002865F5"/>
    <w:rsid w:val="002945C6"/>
    <w:rsid w:val="002A302E"/>
    <w:rsid w:val="002C1AFB"/>
    <w:rsid w:val="002C776F"/>
    <w:rsid w:val="002E245D"/>
    <w:rsid w:val="00301C7A"/>
    <w:rsid w:val="00304783"/>
    <w:rsid w:val="0032049D"/>
    <w:rsid w:val="003432CE"/>
    <w:rsid w:val="00347039"/>
    <w:rsid w:val="00362CBC"/>
    <w:rsid w:val="003661D0"/>
    <w:rsid w:val="003664E6"/>
    <w:rsid w:val="00380736"/>
    <w:rsid w:val="00384B1B"/>
    <w:rsid w:val="00391482"/>
    <w:rsid w:val="00392D1D"/>
    <w:rsid w:val="0039372B"/>
    <w:rsid w:val="003B2175"/>
    <w:rsid w:val="003B2D6F"/>
    <w:rsid w:val="003B7664"/>
    <w:rsid w:val="003C0BC7"/>
    <w:rsid w:val="003C1B77"/>
    <w:rsid w:val="003C71E3"/>
    <w:rsid w:val="00407ED2"/>
    <w:rsid w:val="004167DB"/>
    <w:rsid w:val="0042466C"/>
    <w:rsid w:val="00431318"/>
    <w:rsid w:val="004459A4"/>
    <w:rsid w:val="0045498A"/>
    <w:rsid w:val="00471157"/>
    <w:rsid w:val="00486E3C"/>
    <w:rsid w:val="00492535"/>
    <w:rsid w:val="00492AC0"/>
    <w:rsid w:val="004A1CFC"/>
    <w:rsid w:val="004A5B0F"/>
    <w:rsid w:val="004B4A50"/>
    <w:rsid w:val="004C200A"/>
    <w:rsid w:val="004D3EC4"/>
    <w:rsid w:val="004D7559"/>
    <w:rsid w:val="004F5964"/>
    <w:rsid w:val="004F5D75"/>
    <w:rsid w:val="004F5DB9"/>
    <w:rsid w:val="00505CE6"/>
    <w:rsid w:val="00521B18"/>
    <w:rsid w:val="005271E0"/>
    <w:rsid w:val="0055532E"/>
    <w:rsid w:val="005A26A2"/>
    <w:rsid w:val="005C3E40"/>
    <w:rsid w:val="005D32A7"/>
    <w:rsid w:val="005E1951"/>
    <w:rsid w:val="005E4D64"/>
    <w:rsid w:val="005F2718"/>
    <w:rsid w:val="005F2748"/>
    <w:rsid w:val="00620FEA"/>
    <w:rsid w:val="00624DF4"/>
    <w:rsid w:val="0063272E"/>
    <w:rsid w:val="006559B3"/>
    <w:rsid w:val="00660E2A"/>
    <w:rsid w:val="00681CBA"/>
    <w:rsid w:val="00687171"/>
    <w:rsid w:val="00690CA2"/>
    <w:rsid w:val="00692C79"/>
    <w:rsid w:val="006A4584"/>
    <w:rsid w:val="006A793C"/>
    <w:rsid w:val="006B7452"/>
    <w:rsid w:val="006C08A5"/>
    <w:rsid w:val="006C232B"/>
    <w:rsid w:val="006D2B2B"/>
    <w:rsid w:val="006D7122"/>
    <w:rsid w:val="006E2998"/>
    <w:rsid w:val="006F5406"/>
    <w:rsid w:val="0072113A"/>
    <w:rsid w:val="00723BED"/>
    <w:rsid w:val="007329FD"/>
    <w:rsid w:val="00732F4B"/>
    <w:rsid w:val="007822EE"/>
    <w:rsid w:val="00787082"/>
    <w:rsid w:val="00787713"/>
    <w:rsid w:val="007A0ACE"/>
    <w:rsid w:val="007E0EED"/>
    <w:rsid w:val="007E2106"/>
    <w:rsid w:val="00840B7F"/>
    <w:rsid w:val="00862D41"/>
    <w:rsid w:val="0087223F"/>
    <w:rsid w:val="00872947"/>
    <w:rsid w:val="008926EA"/>
    <w:rsid w:val="008A5C02"/>
    <w:rsid w:val="008C3339"/>
    <w:rsid w:val="008E0521"/>
    <w:rsid w:val="008E3048"/>
    <w:rsid w:val="008F1C9D"/>
    <w:rsid w:val="008F4591"/>
    <w:rsid w:val="008F6368"/>
    <w:rsid w:val="0090147B"/>
    <w:rsid w:val="00941030"/>
    <w:rsid w:val="0094309E"/>
    <w:rsid w:val="00952037"/>
    <w:rsid w:val="009533CE"/>
    <w:rsid w:val="00961E26"/>
    <w:rsid w:val="00964C7C"/>
    <w:rsid w:val="00967BB9"/>
    <w:rsid w:val="00982B4F"/>
    <w:rsid w:val="00992C48"/>
    <w:rsid w:val="009B047C"/>
    <w:rsid w:val="009B1336"/>
    <w:rsid w:val="009B34A6"/>
    <w:rsid w:val="009B38DC"/>
    <w:rsid w:val="009C2670"/>
    <w:rsid w:val="009C58ED"/>
    <w:rsid w:val="009E0AE3"/>
    <w:rsid w:val="009E161A"/>
    <w:rsid w:val="009E208D"/>
    <w:rsid w:val="009F7CE5"/>
    <w:rsid w:val="00A17691"/>
    <w:rsid w:val="00A21987"/>
    <w:rsid w:val="00A44888"/>
    <w:rsid w:val="00A63073"/>
    <w:rsid w:val="00A64E3F"/>
    <w:rsid w:val="00A82DF8"/>
    <w:rsid w:val="00AC6F98"/>
    <w:rsid w:val="00AE715E"/>
    <w:rsid w:val="00AE796A"/>
    <w:rsid w:val="00AF147E"/>
    <w:rsid w:val="00AF217A"/>
    <w:rsid w:val="00AF65DF"/>
    <w:rsid w:val="00B0081E"/>
    <w:rsid w:val="00B53009"/>
    <w:rsid w:val="00B65FDC"/>
    <w:rsid w:val="00B877AD"/>
    <w:rsid w:val="00B915C4"/>
    <w:rsid w:val="00B94B7C"/>
    <w:rsid w:val="00BB45D2"/>
    <w:rsid w:val="00BC1857"/>
    <w:rsid w:val="00BE140A"/>
    <w:rsid w:val="00C120F9"/>
    <w:rsid w:val="00C16F99"/>
    <w:rsid w:val="00C34C84"/>
    <w:rsid w:val="00C3536A"/>
    <w:rsid w:val="00C3690C"/>
    <w:rsid w:val="00C37EAB"/>
    <w:rsid w:val="00C42526"/>
    <w:rsid w:val="00C719D2"/>
    <w:rsid w:val="00CA474E"/>
    <w:rsid w:val="00CD1F39"/>
    <w:rsid w:val="00CF2982"/>
    <w:rsid w:val="00D03119"/>
    <w:rsid w:val="00D06A2F"/>
    <w:rsid w:val="00D15ABE"/>
    <w:rsid w:val="00D20BA5"/>
    <w:rsid w:val="00D53D71"/>
    <w:rsid w:val="00D542B2"/>
    <w:rsid w:val="00D76081"/>
    <w:rsid w:val="00D83F62"/>
    <w:rsid w:val="00D92C10"/>
    <w:rsid w:val="00D95CE7"/>
    <w:rsid w:val="00DA48A1"/>
    <w:rsid w:val="00DD7541"/>
    <w:rsid w:val="00DF1736"/>
    <w:rsid w:val="00DF3C9D"/>
    <w:rsid w:val="00E21973"/>
    <w:rsid w:val="00E30280"/>
    <w:rsid w:val="00E36515"/>
    <w:rsid w:val="00E40A6D"/>
    <w:rsid w:val="00E478F4"/>
    <w:rsid w:val="00E54D65"/>
    <w:rsid w:val="00E54FC6"/>
    <w:rsid w:val="00E62EC5"/>
    <w:rsid w:val="00E7130B"/>
    <w:rsid w:val="00E8302A"/>
    <w:rsid w:val="00EA78DD"/>
    <w:rsid w:val="00EB3DE4"/>
    <w:rsid w:val="00EB4CE1"/>
    <w:rsid w:val="00EB56E0"/>
    <w:rsid w:val="00EC2ABC"/>
    <w:rsid w:val="00EC318E"/>
    <w:rsid w:val="00EC5071"/>
    <w:rsid w:val="00ED07FA"/>
    <w:rsid w:val="00ED64A3"/>
    <w:rsid w:val="00EF14C1"/>
    <w:rsid w:val="00F2051B"/>
    <w:rsid w:val="00F27DC4"/>
    <w:rsid w:val="00F4232B"/>
    <w:rsid w:val="00F52158"/>
    <w:rsid w:val="00F63B4B"/>
    <w:rsid w:val="00F63C25"/>
    <w:rsid w:val="00F7554B"/>
    <w:rsid w:val="00F962B6"/>
    <w:rsid w:val="00FC5EDE"/>
    <w:rsid w:val="00FD0E92"/>
    <w:rsid w:val="00FE3FDA"/>
    <w:rsid w:val="00FE43B5"/>
    <w:rsid w:val="00FE50DF"/>
    <w:rsid w:val="00FF084B"/>
    <w:rsid w:val="00FF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EDBD0"/>
  <w15:docId w15:val="{7E7E5A8F-08AB-44D0-B975-ABBA9A49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3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40B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D75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4D7559"/>
    <w:pPr>
      <w:tabs>
        <w:tab w:val="center" w:pos="4536"/>
        <w:tab w:val="right" w:pos="9072"/>
      </w:tabs>
    </w:pPr>
  </w:style>
  <w:style w:type="paragraph" w:customStyle="1" w:styleId="FR2">
    <w:name w:val="FR2"/>
    <w:rsid w:val="003C0BC7"/>
    <w:pPr>
      <w:widowControl w:val="0"/>
    </w:pPr>
    <w:rPr>
      <w:rFonts w:ascii="Arial" w:hAnsi="Arial"/>
      <w:b/>
      <w:i/>
      <w:sz w:val="18"/>
    </w:rPr>
  </w:style>
  <w:style w:type="paragraph" w:styleId="DocumentMap">
    <w:name w:val="Document Map"/>
    <w:basedOn w:val="Normal"/>
    <w:semiHidden/>
    <w:rsid w:val="00DA48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F63C25"/>
    <w:rPr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Paying Agency – Bulgaria</vt:lpstr>
    </vt:vector>
  </TitlesOfParts>
  <Company>SFA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Paying Agency – Bulgaria</dc:title>
  <dc:subject/>
  <dc:creator>elenab</dc:creator>
  <cp:keywords/>
  <dc:description/>
  <cp:lastModifiedBy>Veselina Pavlova</cp:lastModifiedBy>
  <cp:revision>4</cp:revision>
  <cp:lastPrinted>2018-08-14T12:55:00Z</cp:lastPrinted>
  <dcterms:created xsi:type="dcterms:W3CDTF">2025-02-10T13:52:00Z</dcterms:created>
  <dcterms:modified xsi:type="dcterms:W3CDTF">2025-04-23T07:50:00Z</dcterms:modified>
</cp:coreProperties>
</file>